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F12EE1" w14:textId="77777777" w:rsidR="00C54B0B" w:rsidRDefault="00C54B0B" w:rsidP="00C54B0B">
      <w:pPr>
        <w:jc w:val="center"/>
        <w:rPr>
          <w:rFonts w:ascii="Copperplate Gothic Bold" w:hAnsi="Copperplate Gothic Bold"/>
          <w:sz w:val="40"/>
          <w:szCs w:val="40"/>
        </w:rPr>
      </w:pPr>
      <w:r>
        <w:rPr>
          <w:rFonts w:ascii="Copperplate Gothic Bold" w:hAnsi="Copperplate Gothic Bold"/>
          <w:sz w:val="40"/>
          <w:szCs w:val="40"/>
        </w:rPr>
        <w:t>Union Carnegie Public Library</w:t>
      </w:r>
    </w:p>
    <w:p w14:paraId="59B15C4F" w14:textId="69067960" w:rsidR="00C54B0B" w:rsidRDefault="00C54B0B" w:rsidP="00C54B0B">
      <w:pPr>
        <w:jc w:val="center"/>
        <w:rPr>
          <w:rFonts w:ascii="Copperplate Gothic Bold" w:hAnsi="Copperplate Gothic Bold"/>
          <w:sz w:val="40"/>
          <w:szCs w:val="40"/>
        </w:rPr>
      </w:pPr>
      <w:r>
        <w:rPr>
          <w:rFonts w:ascii="Copperplate Gothic Bold" w:hAnsi="Copperplate Gothic Bold"/>
          <w:sz w:val="40"/>
          <w:szCs w:val="40"/>
        </w:rPr>
        <w:t>Protection of Library Materials Policy</w:t>
      </w:r>
    </w:p>
    <w:p w14:paraId="115CD5A5" w14:textId="77777777" w:rsidR="00A06B4B" w:rsidRDefault="00A06B4B" w:rsidP="00FC0AEE"/>
    <w:p w14:paraId="5256CFB7" w14:textId="18F8D11D" w:rsidR="00196328" w:rsidRPr="00E63109" w:rsidRDefault="006F45D9" w:rsidP="00FC0AEE">
      <w:pPr>
        <w:rPr>
          <w:rFonts w:asciiTheme="majorHAnsi" w:hAnsiTheme="majorHAnsi"/>
        </w:rPr>
      </w:pPr>
      <w:r w:rsidRPr="00E63109">
        <w:rPr>
          <w:rFonts w:asciiTheme="majorHAnsi" w:hAnsiTheme="majorHAnsi"/>
        </w:rPr>
        <w:t>Library materials are community assets and should be protected by library staff</w:t>
      </w:r>
      <w:r w:rsidR="001411DC" w:rsidRPr="00E63109">
        <w:rPr>
          <w:rFonts w:asciiTheme="majorHAnsi" w:hAnsiTheme="majorHAnsi"/>
        </w:rPr>
        <w:t>, volunteers</w:t>
      </w:r>
      <w:r w:rsidRPr="00E63109">
        <w:rPr>
          <w:rFonts w:asciiTheme="majorHAnsi" w:hAnsiTheme="majorHAnsi"/>
        </w:rPr>
        <w:t xml:space="preserve"> and patrons. </w:t>
      </w:r>
      <w:r w:rsidR="00FC0AEE" w:rsidRPr="00E63109">
        <w:rPr>
          <w:rFonts w:asciiTheme="majorHAnsi" w:hAnsiTheme="majorHAnsi"/>
        </w:rPr>
        <w:t xml:space="preserve">Lost, stolen, and missing books and other materials significantly </w:t>
      </w:r>
      <w:r w:rsidR="004E78E0" w:rsidRPr="00E63109">
        <w:rPr>
          <w:rFonts w:asciiTheme="majorHAnsi" w:hAnsiTheme="majorHAnsi"/>
        </w:rPr>
        <w:t>limit</w:t>
      </w:r>
      <w:r w:rsidR="00FC0AEE" w:rsidRPr="00E63109">
        <w:rPr>
          <w:rFonts w:asciiTheme="majorHAnsi" w:hAnsiTheme="majorHAnsi"/>
        </w:rPr>
        <w:t xml:space="preserve"> </w:t>
      </w:r>
      <w:r w:rsidR="00D34170" w:rsidRPr="00E63109">
        <w:rPr>
          <w:rFonts w:asciiTheme="majorHAnsi" w:hAnsiTheme="majorHAnsi"/>
        </w:rPr>
        <w:t xml:space="preserve">the </w:t>
      </w:r>
      <w:r w:rsidR="00165F47" w:rsidRPr="00E63109">
        <w:rPr>
          <w:rFonts w:asciiTheme="majorHAnsi" w:hAnsiTheme="majorHAnsi"/>
        </w:rPr>
        <w:t>library’s</w:t>
      </w:r>
      <w:r w:rsidR="00FC0AEE" w:rsidRPr="00E63109">
        <w:rPr>
          <w:rFonts w:asciiTheme="majorHAnsi" w:hAnsiTheme="majorHAnsi"/>
        </w:rPr>
        <w:t xml:space="preserve"> ability to provide the resources that patrons need. </w:t>
      </w:r>
      <w:r w:rsidR="00D67666" w:rsidRPr="00E63109">
        <w:rPr>
          <w:rFonts w:asciiTheme="majorHAnsi" w:hAnsiTheme="majorHAnsi"/>
        </w:rPr>
        <w:t xml:space="preserve">Willful damage to library material by theft and mutilation denies information to others. </w:t>
      </w:r>
      <w:r w:rsidR="002B6EA1" w:rsidRPr="00E63109">
        <w:rPr>
          <w:rFonts w:asciiTheme="majorHAnsi" w:hAnsiTheme="majorHAnsi"/>
        </w:rPr>
        <w:t>Members of the library staff are conscious of the need to handle library materials with care. We ask patrons to join library staff in protecting the collections from damage.</w:t>
      </w:r>
    </w:p>
    <w:p w14:paraId="093A1415" w14:textId="77777777" w:rsidR="00090365" w:rsidRDefault="00090365" w:rsidP="00FC0AEE"/>
    <w:p w14:paraId="083D8499" w14:textId="687852BA" w:rsidR="00490B1D" w:rsidRPr="00D251D3" w:rsidRDefault="00490B1D" w:rsidP="00FC0AEE">
      <w:pPr>
        <w:rPr>
          <w:rFonts w:ascii="Copperplate Gothic Bold" w:hAnsi="Copperplate Gothic Bold"/>
        </w:rPr>
      </w:pPr>
      <w:r w:rsidRPr="00D251D3">
        <w:rPr>
          <w:rFonts w:ascii="Copperplate Gothic Bold" w:hAnsi="Copperplate Gothic Bold"/>
        </w:rPr>
        <w:t>E</w:t>
      </w:r>
      <w:r w:rsidR="004A61F3" w:rsidRPr="00D251D3">
        <w:rPr>
          <w:rFonts w:ascii="Copperplate Gothic Bold" w:hAnsi="Copperplate Gothic Bold"/>
        </w:rPr>
        <w:t>XPECTATIONS</w:t>
      </w:r>
    </w:p>
    <w:p w14:paraId="31EBD89B" w14:textId="0552F5C3" w:rsidR="001506F3" w:rsidRPr="00E63109" w:rsidRDefault="005A7D9D" w:rsidP="00FC0AEE">
      <w:pPr>
        <w:rPr>
          <w:rFonts w:asciiTheme="majorHAnsi" w:hAnsiTheme="majorHAnsi"/>
        </w:rPr>
      </w:pPr>
      <w:r w:rsidRPr="00E63109">
        <w:rPr>
          <w:rFonts w:asciiTheme="majorHAnsi" w:hAnsiTheme="majorHAnsi"/>
        </w:rPr>
        <w:t>Materials</w:t>
      </w:r>
      <w:r w:rsidR="00FC0AEE" w:rsidRPr="00E63109">
        <w:rPr>
          <w:rFonts w:asciiTheme="majorHAnsi" w:hAnsiTheme="majorHAnsi"/>
        </w:rPr>
        <w:t xml:space="preserve"> must be returned to the library in the same condition in which they were borrowed. </w:t>
      </w:r>
      <w:r w:rsidR="00A017E8" w:rsidRPr="00E63109">
        <w:rPr>
          <w:rFonts w:asciiTheme="majorHAnsi" w:hAnsiTheme="majorHAnsi"/>
        </w:rPr>
        <w:t>Patrons are asked to report damage to library materials without delay.</w:t>
      </w:r>
    </w:p>
    <w:p w14:paraId="193D3CFB" w14:textId="69273D92" w:rsidR="00A017E8" w:rsidRPr="00E63109" w:rsidRDefault="00CD2B3D" w:rsidP="00CD2B3D">
      <w:pPr>
        <w:rPr>
          <w:rFonts w:asciiTheme="majorHAnsi" w:hAnsiTheme="majorHAnsi"/>
        </w:rPr>
      </w:pPr>
      <w:r w:rsidRPr="00E63109">
        <w:rPr>
          <w:rFonts w:asciiTheme="majorHAnsi" w:hAnsiTheme="majorHAnsi"/>
        </w:rPr>
        <w:t>Patrons can help preserve the library’s collection by handling books gently—especially older items and those that have brittle pages. Books taken out of the library should be protected from hazardous environments</w:t>
      </w:r>
      <w:r w:rsidR="004E2ADC" w:rsidRPr="00E63109">
        <w:rPr>
          <w:rFonts w:asciiTheme="majorHAnsi" w:hAnsiTheme="majorHAnsi"/>
        </w:rPr>
        <w:t xml:space="preserve">, including moisture, excessive heat, </w:t>
      </w:r>
      <w:r w:rsidR="002861B3" w:rsidRPr="00E63109">
        <w:rPr>
          <w:rFonts w:asciiTheme="majorHAnsi" w:hAnsiTheme="majorHAnsi"/>
        </w:rPr>
        <w:t>and animals</w:t>
      </w:r>
      <w:r w:rsidRPr="00E63109">
        <w:rPr>
          <w:rFonts w:asciiTheme="majorHAnsi" w:hAnsiTheme="majorHAnsi"/>
        </w:rPr>
        <w:t xml:space="preserve">. </w:t>
      </w:r>
      <w:r w:rsidR="00455B7A" w:rsidRPr="00E63109">
        <w:rPr>
          <w:rFonts w:asciiTheme="majorHAnsi" w:hAnsiTheme="majorHAnsi"/>
        </w:rPr>
        <w:t xml:space="preserve">Never mutilate library materials in any way, including by marking, underlining, or removing pages or portions of pages; removing binding; or removing labels applied by staff. </w:t>
      </w:r>
    </w:p>
    <w:p w14:paraId="672A47C1" w14:textId="5DC95939" w:rsidR="00A564BE" w:rsidRPr="00E63109" w:rsidRDefault="00A564BE" w:rsidP="00CD2B3D">
      <w:pPr>
        <w:rPr>
          <w:rFonts w:asciiTheme="majorHAnsi" w:hAnsiTheme="majorHAnsi"/>
        </w:rPr>
      </w:pPr>
      <w:r w:rsidRPr="00E63109">
        <w:rPr>
          <w:rFonts w:asciiTheme="majorHAnsi" w:hAnsiTheme="majorHAnsi"/>
        </w:rPr>
        <w:t>Patrons are expected to help preserve Library materials for the use of the public</w:t>
      </w:r>
      <w:r w:rsidR="00FB3008" w:rsidRPr="00E63109">
        <w:rPr>
          <w:rFonts w:asciiTheme="majorHAnsi" w:hAnsiTheme="majorHAnsi"/>
        </w:rPr>
        <w:t xml:space="preserve">. Violations include stealing materials from the library, </w:t>
      </w:r>
      <w:r w:rsidR="0030613D" w:rsidRPr="00E63109">
        <w:rPr>
          <w:rFonts w:asciiTheme="majorHAnsi" w:hAnsiTheme="majorHAnsi"/>
        </w:rPr>
        <w:t>removing or attempting to remove library materials or property without checking them out</w:t>
      </w:r>
      <w:r w:rsidR="00773F9A" w:rsidRPr="00E63109">
        <w:rPr>
          <w:rFonts w:asciiTheme="majorHAnsi" w:hAnsiTheme="majorHAnsi"/>
        </w:rPr>
        <w:t>,</w:t>
      </w:r>
      <w:r w:rsidR="0030613D" w:rsidRPr="00E63109">
        <w:rPr>
          <w:rFonts w:asciiTheme="majorHAnsi" w:hAnsiTheme="majorHAnsi"/>
        </w:rPr>
        <w:t xml:space="preserve"> </w:t>
      </w:r>
      <w:r w:rsidR="00FB3008" w:rsidRPr="00E63109">
        <w:rPr>
          <w:rFonts w:asciiTheme="majorHAnsi" w:hAnsiTheme="majorHAnsi"/>
        </w:rPr>
        <w:t>not returning library materials promptly when asked to do so, hoarding copies of materials, deliberately damaging library material (for example, cutting pages out of books or magazines), and helping another person steal, hoard, or</w:t>
      </w:r>
      <w:r w:rsidR="00987439" w:rsidRPr="00E63109">
        <w:rPr>
          <w:rFonts w:asciiTheme="majorHAnsi" w:hAnsiTheme="majorHAnsi"/>
        </w:rPr>
        <w:t xml:space="preserve"> </w:t>
      </w:r>
      <w:r w:rsidR="00FB3008" w:rsidRPr="00E63109">
        <w:rPr>
          <w:rFonts w:asciiTheme="majorHAnsi" w:hAnsiTheme="majorHAnsi"/>
        </w:rPr>
        <w:t>damage library material</w:t>
      </w:r>
      <w:r w:rsidR="00987439" w:rsidRPr="00E63109">
        <w:rPr>
          <w:rFonts w:asciiTheme="majorHAnsi" w:hAnsiTheme="majorHAnsi"/>
        </w:rPr>
        <w:t>, defacing library materials or property, including furniture or equipment in any way</w:t>
      </w:r>
      <w:r w:rsidR="00B8499F" w:rsidRPr="00E63109">
        <w:rPr>
          <w:rFonts w:asciiTheme="majorHAnsi" w:hAnsiTheme="majorHAnsi"/>
        </w:rPr>
        <w:t>,</w:t>
      </w:r>
      <w:r w:rsidR="00987439" w:rsidRPr="00E63109">
        <w:rPr>
          <w:rFonts w:asciiTheme="majorHAnsi" w:hAnsiTheme="majorHAnsi"/>
        </w:rPr>
        <w:t xml:space="preserve"> tampering with or harming library computers or computer systems, </w:t>
      </w:r>
      <w:r w:rsidR="00196328" w:rsidRPr="00E63109">
        <w:rPr>
          <w:rFonts w:asciiTheme="majorHAnsi" w:hAnsiTheme="majorHAnsi"/>
        </w:rPr>
        <w:t xml:space="preserve">and </w:t>
      </w:r>
      <w:r w:rsidR="00987439" w:rsidRPr="00E63109">
        <w:rPr>
          <w:rFonts w:asciiTheme="majorHAnsi" w:hAnsiTheme="majorHAnsi"/>
        </w:rPr>
        <w:t>concealing library materials in the Library for the exclusive use of an individual or group</w:t>
      </w:r>
      <w:r w:rsidR="00FB3008" w:rsidRPr="00E63109">
        <w:rPr>
          <w:rFonts w:asciiTheme="majorHAnsi" w:hAnsiTheme="majorHAnsi"/>
        </w:rPr>
        <w:t>.</w:t>
      </w:r>
      <w:r w:rsidR="0066544F" w:rsidRPr="00E63109">
        <w:rPr>
          <w:rFonts w:asciiTheme="majorHAnsi" w:hAnsiTheme="majorHAnsi"/>
        </w:rPr>
        <w:t xml:space="preserve"> </w:t>
      </w:r>
    </w:p>
    <w:p w14:paraId="13995077" w14:textId="5D1CEC59" w:rsidR="00CD2B3D" w:rsidRPr="00E63109" w:rsidRDefault="00CD2B3D" w:rsidP="00FC0AEE">
      <w:pPr>
        <w:rPr>
          <w:rFonts w:asciiTheme="majorHAnsi" w:hAnsiTheme="majorHAnsi"/>
        </w:rPr>
      </w:pPr>
      <w:r w:rsidRPr="00E63109">
        <w:rPr>
          <w:rFonts w:asciiTheme="majorHAnsi" w:hAnsiTheme="majorHAnsi"/>
        </w:rPr>
        <w:t xml:space="preserve">Eating and drinking are limited to the Eaton room and the </w:t>
      </w:r>
      <w:r w:rsidR="00553DED" w:rsidRPr="00E63109">
        <w:rPr>
          <w:rFonts w:asciiTheme="majorHAnsi" w:hAnsiTheme="majorHAnsi"/>
        </w:rPr>
        <w:t>worktable</w:t>
      </w:r>
      <w:r w:rsidRPr="00E63109">
        <w:rPr>
          <w:rFonts w:asciiTheme="majorHAnsi" w:hAnsiTheme="majorHAnsi"/>
        </w:rPr>
        <w:t>, and smoking is not permitted anywhere in the library</w:t>
      </w:r>
      <w:r w:rsidR="004D188F" w:rsidRPr="00E63109">
        <w:rPr>
          <w:rFonts w:asciiTheme="majorHAnsi" w:hAnsiTheme="majorHAnsi"/>
        </w:rPr>
        <w:t xml:space="preserve"> in line with Oregon’s Indoor Clean Air Act</w:t>
      </w:r>
      <w:r w:rsidRPr="00E63109">
        <w:rPr>
          <w:rFonts w:asciiTheme="majorHAnsi" w:hAnsiTheme="majorHAnsi"/>
        </w:rPr>
        <w:t>.</w:t>
      </w:r>
    </w:p>
    <w:p w14:paraId="544F9306" w14:textId="77777777" w:rsidR="00090365" w:rsidRDefault="00090365" w:rsidP="00FC0AEE"/>
    <w:p w14:paraId="50C3BFBD" w14:textId="11E7CA1C" w:rsidR="00490B1D" w:rsidRPr="00D251D3" w:rsidRDefault="004A61F3" w:rsidP="00A0090F">
      <w:pPr>
        <w:rPr>
          <w:rFonts w:ascii="Copperplate Gothic Bold" w:hAnsi="Copperplate Gothic Bold"/>
        </w:rPr>
      </w:pPr>
      <w:r w:rsidRPr="00D251D3">
        <w:rPr>
          <w:rFonts w:ascii="Copperplate Gothic Bold" w:hAnsi="Copperplate Gothic Bold"/>
        </w:rPr>
        <w:t>REPERCUSSIONS</w:t>
      </w:r>
    </w:p>
    <w:p w14:paraId="322270C3" w14:textId="77777777" w:rsidR="00F35558" w:rsidRPr="00E63109" w:rsidRDefault="00F35558" w:rsidP="00F35558">
      <w:pPr>
        <w:rPr>
          <w:rFonts w:asciiTheme="majorHAnsi" w:hAnsiTheme="majorHAnsi"/>
        </w:rPr>
      </w:pPr>
      <w:r w:rsidRPr="00E63109">
        <w:rPr>
          <w:rFonts w:asciiTheme="majorHAnsi" w:hAnsiTheme="majorHAnsi"/>
        </w:rPr>
        <w:t>Patrons are responsible for the materials that they borrow and will be fined for lost, stolen, or damaged items. Patrons will be responsible for paying the replacement cost and billing fee of such items.</w:t>
      </w:r>
    </w:p>
    <w:p w14:paraId="43C913C2" w14:textId="3C86E9EA" w:rsidR="00FC0AEE" w:rsidRPr="00E63109" w:rsidRDefault="00A0090F" w:rsidP="00FC0AEE">
      <w:pPr>
        <w:rPr>
          <w:rFonts w:asciiTheme="majorHAnsi" w:hAnsiTheme="majorHAnsi"/>
        </w:rPr>
      </w:pPr>
      <w:r w:rsidRPr="00E63109">
        <w:rPr>
          <w:rFonts w:asciiTheme="majorHAnsi" w:hAnsiTheme="majorHAnsi"/>
        </w:rPr>
        <w:lastRenderedPageBreak/>
        <w:t>Fines will be assessed for lost or stolen items, items returned in unsatisfactory condition, or damage to library furniture or equipment. If a patron believes that a fine has been assessed or privileges suspended in error, they should contact the Library Director as soon as they become aware of the situation.</w:t>
      </w:r>
      <w:r w:rsidR="005F0D17" w:rsidRPr="00E63109">
        <w:rPr>
          <w:rFonts w:asciiTheme="majorHAnsi" w:hAnsiTheme="majorHAnsi"/>
        </w:rPr>
        <w:t xml:space="preserve"> Charges may be assessed at the discretion of the </w:t>
      </w:r>
      <w:proofErr w:type="gramStart"/>
      <w:r w:rsidR="005F0D17" w:rsidRPr="00E63109">
        <w:rPr>
          <w:rFonts w:asciiTheme="majorHAnsi" w:hAnsiTheme="majorHAnsi"/>
        </w:rPr>
        <w:t>Library</w:t>
      </w:r>
      <w:proofErr w:type="gramEnd"/>
      <w:r w:rsidR="005F0D17" w:rsidRPr="00E63109">
        <w:rPr>
          <w:rFonts w:asciiTheme="majorHAnsi" w:hAnsiTheme="majorHAnsi"/>
        </w:rPr>
        <w:t xml:space="preserve"> if any of the above conditions occur, even if accidental or inadvertent.</w:t>
      </w:r>
      <w:r w:rsidR="00D264CA" w:rsidRPr="00E63109">
        <w:rPr>
          <w:rFonts w:asciiTheme="majorHAnsi" w:hAnsiTheme="majorHAnsi"/>
        </w:rPr>
        <w:t xml:space="preserve"> A person who commits or attempts to commit offenses may be subject to suspension, expulsion; forfeiture, prosecution, and/or making restitution; and may be accountable to civil authorities (city, state, or federal).</w:t>
      </w:r>
    </w:p>
    <w:p w14:paraId="1AE68176" w14:textId="77777777" w:rsidR="00090365" w:rsidRDefault="00090365" w:rsidP="00FC0AEE"/>
    <w:p w14:paraId="1EBDEB0B" w14:textId="77777777" w:rsidR="00A62D1C" w:rsidRPr="00D251D3" w:rsidRDefault="00A62D1C">
      <w:pPr>
        <w:rPr>
          <w:rFonts w:ascii="Copperplate Gothic Bold" w:hAnsi="Copperplate Gothic Bold"/>
        </w:rPr>
      </w:pPr>
      <w:r w:rsidRPr="00D251D3">
        <w:rPr>
          <w:rFonts w:ascii="Copperplate Gothic Bold" w:hAnsi="Copperplate Gothic Bold"/>
        </w:rPr>
        <w:t xml:space="preserve">LOST MATERIALS </w:t>
      </w:r>
    </w:p>
    <w:p w14:paraId="359BED60" w14:textId="2B84A800" w:rsidR="00CE14E7" w:rsidRPr="00E63109" w:rsidRDefault="00CE14E7" w:rsidP="00CE14E7">
      <w:pPr>
        <w:rPr>
          <w:rFonts w:asciiTheme="majorHAnsi" w:hAnsiTheme="majorHAnsi"/>
        </w:rPr>
      </w:pPr>
      <w:r w:rsidRPr="00E63109">
        <w:rPr>
          <w:rFonts w:asciiTheme="majorHAnsi" w:hAnsiTheme="majorHAnsi"/>
        </w:rPr>
        <w:t xml:space="preserve">Lost books or materials should be reported promptly. </w:t>
      </w:r>
      <w:r w:rsidR="00A81466" w:rsidRPr="00E63109">
        <w:rPr>
          <w:rFonts w:asciiTheme="majorHAnsi" w:hAnsiTheme="majorHAnsi"/>
        </w:rPr>
        <w:t>If a patron</w:t>
      </w:r>
      <w:r w:rsidR="00F72BDD" w:rsidRPr="00E63109">
        <w:rPr>
          <w:rFonts w:asciiTheme="majorHAnsi" w:hAnsiTheme="majorHAnsi"/>
        </w:rPr>
        <w:t xml:space="preserve"> cannot find an item checked out to him/her the Librarian will encourage the patron to continue to look for the item</w:t>
      </w:r>
      <w:r w:rsidR="00EC4DAC" w:rsidRPr="00E63109">
        <w:rPr>
          <w:rFonts w:asciiTheme="majorHAnsi" w:hAnsiTheme="majorHAnsi"/>
        </w:rPr>
        <w:t xml:space="preserve"> until it is deemed lost, and the librarian will check the library shelves to ensure the item is not at the library. </w:t>
      </w:r>
      <w:r w:rsidRPr="00E63109">
        <w:rPr>
          <w:rFonts w:asciiTheme="majorHAnsi" w:hAnsiTheme="majorHAnsi"/>
        </w:rPr>
        <w:t xml:space="preserve">Items that have been checked out and not returned in a timely manner will be designated as LOST by the SAGE system. </w:t>
      </w:r>
    </w:p>
    <w:p w14:paraId="048823C2" w14:textId="34DEC071" w:rsidR="007D121A" w:rsidRPr="00E63109" w:rsidRDefault="00A62D1C">
      <w:pPr>
        <w:rPr>
          <w:rFonts w:asciiTheme="majorHAnsi" w:hAnsiTheme="majorHAnsi"/>
        </w:rPr>
      </w:pPr>
      <w:r w:rsidRPr="00E63109">
        <w:rPr>
          <w:rFonts w:asciiTheme="majorHAnsi" w:hAnsiTheme="majorHAnsi"/>
        </w:rPr>
        <w:t xml:space="preserve">The current lost </w:t>
      </w:r>
      <w:r w:rsidR="00192A80" w:rsidRPr="00E63109">
        <w:rPr>
          <w:rFonts w:asciiTheme="majorHAnsi" w:hAnsiTheme="majorHAnsi"/>
        </w:rPr>
        <w:t>materials</w:t>
      </w:r>
      <w:r w:rsidRPr="00E63109">
        <w:rPr>
          <w:rFonts w:asciiTheme="majorHAnsi" w:hAnsiTheme="majorHAnsi"/>
        </w:rPr>
        <w:t xml:space="preserve"> charge is </w:t>
      </w:r>
      <w:r w:rsidR="00192A80" w:rsidRPr="00E63109">
        <w:rPr>
          <w:rFonts w:asciiTheme="majorHAnsi" w:hAnsiTheme="majorHAnsi"/>
        </w:rPr>
        <w:t xml:space="preserve">equal to the price of the original </w:t>
      </w:r>
      <w:r w:rsidR="00A81466" w:rsidRPr="00E63109">
        <w:rPr>
          <w:rFonts w:asciiTheme="majorHAnsi" w:hAnsiTheme="majorHAnsi"/>
        </w:rPr>
        <w:t>purchase,</w:t>
      </w:r>
      <w:r w:rsidRPr="00E63109">
        <w:rPr>
          <w:rFonts w:asciiTheme="majorHAnsi" w:hAnsiTheme="majorHAnsi"/>
        </w:rPr>
        <w:t xml:space="preserve"> or a current replacement cost as determined by the Librarian.</w:t>
      </w:r>
      <w:r w:rsidR="006846A6" w:rsidRPr="00E63109">
        <w:rPr>
          <w:rFonts w:asciiTheme="majorHAnsi" w:hAnsiTheme="majorHAnsi"/>
        </w:rPr>
        <w:t xml:space="preserve"> </w:t>
      </w:r>
      <w:r w:rsidRPr="00E63109">
        <w:rPr>
          <w:rFonts w:asciiTheme="majorHAnsi" w:hAnsiTheme="majorHAnsi"/>
        </w:rPr>
        <w:t xml:space="preserve">The Librarian will select an acceptable replacement </w:t>
      </w:r>
      <w:r w:rsidR="005D2BB2" w:rsidRPr="00E63109">
        <w:rPr>
          <w:rFonts w:asciiTheme="majorHAnsi" w:hAnsiTheme="majorHAnsi"/>
        </w:rPr>
        <w:t xml:space="preserve">charge </w:t>
      </w:r>
      <w:r w:rsidRPr="00E63109">
        <w:rPr>
          <w:rFonts w:asciiTheme="majorHAnsi" w:hAnsiTheme="majorHAnsi"/>
        </w:rPr>
        <w:t>if a book is no longer in print</w:t>
      </w:r>
      <w:r w:rsidR="00192A80" w:rsidRPr="00E63109">
        <w:rPr>
          <w:rFonts w:asciiTheme="majorHAnsi" w:hAnsiTheme="majorHAnsi"/>
        </w:rPr>
        <w:t xml:space="preserve">. </w:t>
      </w:r>
      <w:r w:rsidRPr="00E63109">
        <w:rPr>
          <w:rFonts w:asciiTheme="majorHAnsi" w:hAnsiTheme="majorHAnsi"/>
        </w:rPr>
        <w:t xml:space="preserve">Patron charges for lost items are automatically placed on </w:t>
      </w:r>
      <w:r w:rsidR="00F43F3C" w:rsidRPr="00E63109">
        <w:rPr>
          <w:rFonts w:asciiTheme="majorHAnsi" w:hAnsiTheme="majorHAnsi"/>
        </w:rPr>
        <w:t xml:space="preserve">library </w:t>
      </w:r>
      <w:r w:rsidRPr="00E63109">
        <w:rPr>
          <w:rFonts w:asciiTheme="majorHAnsi" w:hAnsiTheme="majorHAnsi"/>
        </w:rPr>
        <w:t xml:space="preserve">accounts </w:t>
      </w:r>
      <w:r w:rsidR="00F43F3C" w:rsidRPr="00E63109">
        <w:rPr>
          <w:rFonts w:asciiTheme="majorHAnsi" w:hAnsiTheme="majorHAnsi"/>
        </w:rPr>
        <w:t>by the SAGE system</w:t>
      </w:r>
      <w:r w:rsidRPr="00E63109">
        <w:rPr>
          <w:rFonts w:asciiTheme="majorHAnsi" w:hAnsiTheme="majorHAnsi"/>
        </w:rPr>
        <w:t xml:space="preserve">. </w:t>
      </w:r>
      <w:r w:rsidR="002A38A6" w:rsidRPr="00E63109">
        <w:rPr>
          <w:rFonts w:asciiTheme="majorHAnsi" w:hAnsiTheme="majorHAnsi"/>
        </w:rPr>
        <w:t>Patrons may pay the total lost item bill or replace the item with an acceptable copy at the discretion of the Librarian.</w:t>
      </w:r>
    </w:p>
    <w:p w14:paraId="05FE6114" w14:textId="77777777" w:rsidR="00090365" w:rsidRDefault="00090365"/>
    <w:p w14:paraId="11341E40" w14:textId="5C84C1EC" w:rsidR="00A62D1C" w:rsidRPr="00D251D3" w:rsidRDefault="0074747B">
      <w:pPr>
        <w:rPr>
          <w:rFonts w:ascii="Copperplate Gothic Bold" w:hAnsi="Copperplate Gothic Bold"/>
        </w:rPr>
      </w:pPr>
      <w:r w:rsidRPr="00D251D3">
        <w:rPr>
          <w:rFonts w:ascii="Copperplate Gothic Bold" w:hAnsi="Copperplate Gothic Bold"/>
        </w:rPr>
        <w:t>DAMAGED MATERIALS</w:t>
      </w:r>
    </w:p>
    <w:p w14:paraId="46863A1C" w14:textId="04248E74" w:rsidR="000C18E9" w:rsidRPr="005B2B2C" w:rsidRDefault="00D571F3" w:rsidP="000C18E9">
      <w:pPr>
        <w:rPr>
          <w:rFonts w:asciiTheme="majorHAnsi" w:hAnsiTheme="majorHAnsi"/>
        </w:rPr>
      </w:pPr>
      <w:r w:rsidRPr="005B2B2C">
        <w:rPr>
          <w:rFonts w:asciiTheme="majorHAnsi" w:hAnsiTheme="majorHAnsi"/>
        </w:rPr>
        <w:t xml:space="preserve">The following may cause damage to library materials, leading to </w:t>
      </w:r>
      <w:r w:rsidR="00722835" w:rsidRPr="005B2B2C">
        <w:rPr>
          <w:rFonts w:asciiTheme="majorHAnsi" w:hAnsiTheme="majorHAnsi"/>
        </w:rPr>
        <w:t>fines:</w:t>
      </w:r>
    </w:p>
    <w:p w14:paraId="3A4D6771" w14:textId="0E59DFCD" w:rsidR="000C18E9" w:rsidRPr="005B2B2C" w:rsidRDefault="00722835">
      <w:pPr>
        <w:rPr>
          <w:rFonts w:asciiTheme="majorHAnsi" w:hAnsiTheme="majorHAnsi"/>
        </w:rPr>
      </w:pPr>
      <w:r w:rsidRPr="005B2B2C">
        <w:rPr>
          <w:rFonts w:asciiTheme="majorHAnsi" w:hAnsiTheme="majorHAnsi"/>
        </w:rPr>
        <w:t>M</w:t>
      </w:r>
      <w:r w:rsidR="000C18E9" w:rsidRPr="005B2B2C">
        <w:rPr>
          <w:rFonts w:asciiTheme="majorHAnsi" w:hAnsiTheme="majorHAnsi"/>
        </w:rPr>
        <w:t>oisture,</w:t>
      </w:r>
      <w:r w:rsidRPr="005B2B2C">
        <w:rPr>
          <w:rFonts w:asciiTheme="majorHAnsi" w:hAnsiTheme="majorHAnsi"/>
        </w:rPr>
        <w:t xml:space="preserve"> smoke</w:t>
      </w:r>
      <w:r w:rsidR="00AA3B19" w:rsidRPr="005B2B2C">
        <w:rPr>
          <w:rFonts w:asciiTheme="majorHAnsi" w:hAnsiTheme="majorHAnsi"/>
        </w:rPr>
        <w:t xml:space="preserve">, writing in books, ripped/torn pages due to </w:t>
      </w:r>
      <w:r w:rsidR="00703404" w:rsidRPr="005B2B2C">
        <w:rPr>
          <w:rFonts w:asciiTheme="majorHAnsi" w:hAnsiTheme="majorHAnsi"/>
        </w:rPr>
        <w:t>misuse or exposure to</w:t>
      </w:r>
      <w:r w:rsidR="000C18E9" w:rsidRPr="005B2B2C">
        <w:rPr>
          <w:rFonts w:asciiTheme="majorHAnsi" w:hAnsiTheme="majorHAnsi"/>
        </w:rPr>
        <w:t xml:space="preserve"> </w:t>
      </w:r>
      <w:r w:rsidR="00854047" w:rsidRPr="005B2B2C">
        <w:rPr>
          <w:rFonts w:asciiTheme="majorHAnsi" w:hAnsiTheme="majorHAnsi"/>
        </w:rPr>
        <w:t>a</w:t>
      </w:r>
      <w:r w:rsidR="000C18E9" w:rsidRPr="005B2B2C">
        <w:rPr>
          <w:rFonts w:asciiTheme="majorHAnsi" w:hAnsiTheme="majorHAnsi"/>
        </w:rPr>
        <w:t xml:space="preserve">nimals, </w:t>
      </w:r>
      <w:r w:rsidR="00703404" w:rsidRPr="005B2B2C">
        <w:rPr>
          <w:rFonts w:asciiTheme="majorHAnsi" w:hAnsiTheme="majorHAnsi"/>
        </w:rPr>
        <w:t>exposure to food or adhesives</w:t>
      </w:r>
      <w:r w:rsidR="005B4D64" w:rsidRPr="005B2B2C">
        <w:rPr>
          <w:rFonts w:asciiTheme="majorHAnsi" w:hAnsiTheme="majorHAnsi"/>
        </w:rPr>
        <w:t xml:space="preserve">, </w:t>
      </w:r>
      <w:r w:rsidR="00471809" w:rsidRPr="005B2B2C">
        <w:rPr>
          <w:rFonts w:asciiTheme="majorHAnsi" w:hAnsiTheme="majorHAnsi"/>
        </w:rPr>
        <w:t>negligence.</w:t>
      </w:r>
    </w:p>
    <w:p w14:paraId="689E6369" w14:textId="0D8A44CE" w:rsidR="0074747B" w:rsidRPr="005B2B2C" w:rsidRDefault="0074747B" w:rsidP="0074747B">
      <w:pPr>
        <w:rPr>
          <w:rFonts w:asciiTheme="majorHAnsi" w:hAnsiTheme="majorHAnsi"/>
        </w:rPr>
      </w:pPr>
      <w:r w:rsidRPr="005B2B2C">
        <w:rPr>
          <w:rFonts w:asciiTheme="majorHAnsi" w:hAnsiTheme="majorHAnsi"/>
        </w:rPr>
        <w:t xml:space="preserve">Items the Library judges to have been damaged by the borrower shall be evaluated by the </w:t>
      </w:r>
      <w:r w:rsidR="00E6639A" w:rsidRPr="005B2B2C">
        <w:rPr>
          <w:rFonts w:asciiTheme="majorHAnsi" w:hAnsiTheme="majorHAnsi"/>
        </w:rPr>
        <w:t>Librarian</w:t>
      </w:r>
      <w:r w:rsidRPr="005B2B2C">
        <w:rPr>
          <w:rFonts w:asciiTheme="majorHAnsi" w:hAnsiTheme="majorHAnsi"/>
        </w:rPr>
        <w:t xml:space="preserve"> and repair or replacement fees will be assessed based on the extent of the damage. If an item is repairable, the patron </w:t>
      </w:r>
      <w:r w:rsidR="0062619C" w:rsidRPr="005B2B2C">
        <w:rPr>
          <w:rFonts w:asciiTheme="majorHAnsi" w:hAnsiTheme="majorHAnsi"/>
        </w:rPr>
        <w:t>may</w:t>
      </w:r>
      <w:r w:rsidRPr="005B2B2C">
        <w:rPr>
          <w:rFonts w:asciiTheme="majorHAnsi" w:hAnsiTheme="majorHAnsi"/>
        </w:rPr>
        <w:t xml:space="preserve"> be charged for the cost of the repairs </w:t>
      </w:r>
      <w:r w:rsidR="0062619C" w:rsidRPr="005B2B2C">
        <w:rPr>
          <w:rFonts w:asciiTheme="majorHAnsi" w:hAnsiTheme="majorHAnsi"/>
        </w:rPr>
        <w:t>at the discretion of the Librarian</w:t>
      </w:r>
      <w:r w:rsidRPr="005B2B2C">
        <w:rPr>
          <w:rFonts w:asciiTheme="majorHAnsi" w:hAnsiTheme="majorHAnsi"/>
        </w:rPr>
        <w:t>. If an item is beyond repair the replacement cost will be charged. All materials remain the property of the library</w:t>
      </w:r>
      <w:r w:rsidR="0062619C" w:rsidRPr="005B2B2C">
        <w:rPr>
          <w:rFonts w:asciiTheme="majorHAnsi" w:hAnsiTheme="majorHAnsi"/>
        </w:rPr>
        <w:t>.</w:t>
      </w:r>
    </w:p>
    <w:p w14:paraId="68421655" w14:textId="23F08FF3" w:rsidR="0074747B" w:rsidRPr="005B2B2C" w:rsidRDefault="0074747B">
      <w:pPr>
        <w:rPr>
          <w:rFonts w:asciiTheme="majorHAnsi" w:hAnsiTheme="majorHAnsi"/>
        </w:rPr>
      </w:pPr>
      <w:r w:rsidRPr="005B2B2C">
        <w:rPr>
          <w:rFonts w:asciiTheme="majorHAnsi" w:hAnsiTheme="majorHAnsi"/>
        </w:rPr>
        <w:t>Items returned without a barcode will result in the patron being assessed a fee of $1.00 per barcode.</w:t>
      </w:r>
    </w:p>
    <w:p w14:paraId="28326015" w14:textId="77777777" w:rsidR="00090365" w:rsidRDefault="00090365"/>
    <w:p w14:paraId="52518C10" w14:textId="7B7F86B1" w:rsidR="0074747B" w:rsidRPr="00D251D3" w:rsidRDefault="0074747B">
      <w:pPr>
        <w:rPr>
          <w:rFonts w:ascii="Copperplate Gothic Bold" w:hAnsi="Copperplate Gothic Bold"/>
        </w:rPr>
      </w:pPr>
      <w:r w:rsidRPr="00D251D3">
        <w:rPr>
          <w:rFonts w:ascii="Copperplate Gothic Bold" w:hAnsi="Copperplate Gothic Bold"/>
        </w:rPr>
        <w:t>THEFT</w:t>
      </w:r>
    </w:p>
    <w:p w14:paraId="4443E520" w14:textId="77777777" w:rsidR="0044507B" w:rsidRPr="005B2B2C" w:rsidRDefault="0044507B" w:rsidP="0044507B">
      <w:pPr>
        <w:rPr>
          <w:rFonts w:asciiTheme="majorHAnsi" w:hAnsiTheme="majorHAnsi"/>
        </w:rPr>
      </w:pPr>
      <w:r w:rsidRPr="005B2B2C">
        <w:rPr>
          <w:rFonts w:asciiTheme="majorHAnsi" w:hAnsiTheme="majorHAnsi"/>
        </w:rPr>
        <w:lastRenderedPageBreak/>
        <w:t>All library users are subject to state law regarding theft, damage, and failure to return borrowed library materials. Persons who are apprehended mutilating or stealing library materials will be reported to law enforcement.</w:t>
      </w:r>
    </w:p>
    <w:p w14:paraId="4553E618" w14:textId="77777777" w:rsidR="007D121A" w:rsidRPr="005B2B2C" w:rsidRDefault="007D121A" w:rsidP="007D121A">
      <w:pPr>
        <w:rPr>
          <w:rFonts w:asciiTheme="majorHAnsi" w:hAnsiTheme="majorHAnsi"/>
        </w:rPr>
      </w:pPr>
      <w:r w:rsidRPr="005B2B2C">
        <w:rPr>
          <w:rFonts w:asciiTheme="majorHAnsi" w:hAnsiTheme="majorHAnsi"/>
        </w:rPr>
        <w:t>In the event of suspected theft of library materials, the following procedure should be followed:</w:t>
      </w:r>
    </w:p>
    <w:p w14:paraId="7B4749F4" w14:textId="77777777" w:rsidR="004A61F3" w:rsidRPr="005B2B2C" w:rsidRDefault="004A61F3" w:rsidP="007D121A">
      <w:pPr>
        <w:rPr>
          <w:rFonts w:asciiTheme="majorHAnsi" w:hAnsiTheme="majorHAnsi"/>
        </w:rPr>
      </w:pPr>
      <w:r w:rsidRPr="005B2B2C">
        <w:rPr>
          <w:rFonts w:asciiTheme="majorHAnsi" w:hAnsiTheme="majorHAnsi"/>
        </w:rPr>
        <w:t xml:space="preserve">• </w:t>
      </w:r>
      <w:r w:rsidR="007D121A" w:rsidRPr="005B2B2C">
        <w:rPr>
          <w:rFonts w:asciiTheme="majorHAnsi" w:hAnsiTheme="majorHAnsi"/>
        </w:rPr>
        <w:t xml:space="preserve">Report alleged violator to Library Director. </w:t>
      </w:r>
    </w:p>
    <w:p w14:paraId="3A0455DF" w14:textId="77777777" w:rsidR="004A61F3" w:rsidRPr="005B2B2C" w:rsidRDefault="007D121A" w:rsidP="007D121A">
      <w:pPr>
        <w:rPr>
          <w:rFonts w:asciiTheme="majorHAnsi" w:hAnsiTheme="majorHAnsi"/>
        </w:rPr>
      </w:pPr>
      <w:r w:rsidRPr="005B2B2C">
        <w:rPr>
          <w:rFonts w:asciiTheme="majorHAnsi" w:hAnsiTheme="majorHAnsi"/>
        </w:rPr>
        <w:t xml:space="preserve">• Inform alleged violator that his/her library privileges may be revoked and that a fine may be imposed. </w:t>
      </w:r>
    </w:p>
    <w:p w14:paraId="04756B49" w14:textId="77777777" w:rsidR="004A61F3" w:rsidRPr="005B2B2C" w:rsidRDefault="007D121A" w:rsidP="007D121A">
      <w:pPr>
        <w:rPr>
          <w:rFonts w:asciiTheme="majorHAnsi" w:hAnsiTheme="majorHAnsi"/>
        </w:rPr>
      </w:pPr>
      <w:r w:rsidRPr="005B2B2C">
        <w:rPr>
          <w:rFonts w:asciiTheme="majorHAnsi" w:hAnsiTheme="majorHAnsi"/>
        </w:rPr>
        <w:t xml:space="preserve">• Notify law enforcement. </w:t>
      </w:r>
    </w:p>
    <w:p w14:paraId="5B5ED7FD" w14:textId="6EB48BDA" w:rsidR="007D121A" w:rsidRPr="005B2B2C" w:rsidRDefault="004A61F3" w:rsidP="007D121A">
      <w:pPr>
        <w:rPr>
          <w:rFonts w:asciiTheme="majorHAnsi" w:hAnsiTheme="majorHAnsi"/>
        </w:rPr>
      </w:pPr>
      <w:r w:rsidRPr="005B2B2C">
        <w:rPr>
          <w:rFonts w:asciiTheme="majorHAnsi" w:hAnsiTheme="majorHAnsi"/>
        </w:rPr>
        <w:t xml:space="preserve">• </w:t>
      </w:r>
      <w:r w:rsidR="00D94C6A" w:rsidRPr="005B2B2C">
        <w:rPr>
          <w:rFonts w:asciiTheme="majorHAnsi" w:hAnsiTheme="majorHAnsi"/>
        </w:rPr>
        <w:t>Contact guardian if patron is a minor.</w:t>
      </w:r>
    </w:p>
    <w:p w14:paraId="735CA571" w14:textId="77777777" w:rsidR="0044507B" w:rsidRDefault="0044507B"/>
    <w:p w14:paraId="192094E2" w14:textId="43E599C2" w:rsidR="007D34DE" w:rsidRDefault="007D34DE" w:rsidP="007D34DE">
      <w:pPr>
        <w:rPr>
          <w:rFonts w:ascii="Copperplate Gothic Light" w:hAnsi="Copperplate Gothic Light"/>
        </w:rPr>
      </w:pPr>
      <w:r>
        <w:rPr>
          <w:rFonts w:ascii="Copperplate Gothic Light" w:hAnsi="Copperplate Gothic Light"/>
        </w:rPr>
        <w:t xml:space="preserve">Approved by the Union Carnegie Public Library Board </w:t>
      </w:r>
      <w:r w:rsidR="007A7019">
        <w:rPr>
          <w:rFonts w:ascii="Copperplate Gothic Light" w:hAnsi="Copperplate Gothic Light"/>
        </w:rPr>
        <w:t>February 27</w:t>
      </w:r>
      <w:r>
        <w:rPr>
          <w:rFonts w:ascii="Copperplate Gothic Light" w:hAnsi="Copperplate Gothic Light"/>
        </w:rPr>
        <w:t>, 202</w:t>
      </w:r>
      <w:r w:rsidR="007A7019">
        <w:rPr>
          <w:rFonts w:ascii="Copperplate Gothic Light" w:hAnsi="Copperplate Gothic Light"/>
        </w:rPr>
        <w:t>5</w:t>
      </w:r>
    </w:p>
    <w:p w14:paraId="11FC714E" w14:textId="77777777" w:rsidR="007D34DE" w:rsidRDefault="007D34DE" w:rsidP="007D34DE">
      <w:pPr>
        <w:rPr>
          <w:rFonts w:ascii="Copperplate Gothic Light" w:hAnsi="Copperplate Gothic Light"/>
        </w:rPr>
      </w:pPr>
      <w:r>
        <w:rPr>
          <w:rFonts w:ascii="Copperplate Gothic Light" w:hAnsi="Copperplate Gothic Light"/>
        </w:rPr>
        <w:t>Revised:</w:t>
      </w:r>
    </w:p>
    <w:p w14:paraId="1C937097" w14:textId="77777777" w:rsidR="007D34DE" w:rsidRPr="00DD47B0" w:rsidRDefault="007D34DE" w:rsidP="007D34DE">
      <w:pPr>
        <w:rPr>
          <w:rFonts w:ascii="Copperplate Gothic Light" w:hAnsi="Copperplate Gothic Light"/>
        </w:rPr>
      </w:pPr>
      <w:r>
        <w:rPr>
          <w:rFonts w:ascii="Copperplate Gothic Light" w:hAnsi="Copperplate Gothic Light"/>
        </w:rPr>
        <w:t>Reviewed:</w:t>
      </w:r>
    </w:p>
    <w:p w14:paraId="2CB218BF" w14:textId="77777777" w:rsidR="00090365" w:rsidRDefault="00090365"/>
    <w:sectPr w:rsidR="000903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pperplate Gothic Bold">
    <w:panose1 w:val="020E0705020206020404"/>
    <w:charset w:val="00"/>
    <w:family w:val="swiss"/>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2421BB8"/>
    <w:multiLevelType w:val="multilevel"/>
    <w:tmpl w:val="17E05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C451803"/>
    <w:multiLevelType w:val="multilevel"/>
    <w:tmpl w:val="E4089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B712631"/>
    <w:multiLevelType w:val="multilevel"/>
    <w:tmpl w:val="C7046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CC320C7"/>
    <w:multiLevelType w:val="multilevel"/>
    <w:tmpl w:val="7192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45149663">
    <w:abstractNumId w:val="0"/>
  </w:num>
  <w:num w:numId="2" w16cid:durableId="587470181">
    <w:abstractNumId w:val="1"/>
  </w:num>
  <w:num w:numId="3" w16cid:durableId="1467310739">
    <w:abstractNumId w:val="2"/>
  </w:num>
  <w:num w:numId="4" w16cid:durableId="80689456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065"/>
    <w:rsid w:val="00087E16"/>
    <w:rsid w:val="00090365"/>
    <w:rsid w:val="000C18E9"/>
    <w:rsid w:val="00112562"/>
    <w:rsid w:val="001411DC"/>
    <w:rsid w:val="001506F3"/>
    <w:rsid w:val="00165F47"/>
    <w:rsid w:val="00175209"/>
    <w:rsid w:val="001778C4"/>
    <w:rsid w:val="00192A80"/>
    <w:rsid w:val="00196328"/>
    <w:rsid w:val="001C06FB"/>
    <w:rsid w:val="002109FA"/>
    <w:rsid w:val="002861B3"/>
    <w:rsid w:val="002A38A6"/>
    <w:rsid w:val="002B6EA1"/>
    <w:rsid w:val="002C4FAB"/>
    <w:rsid w:val="002D2748"/>
    <w:rsid w:val="002E6675"/>
    <w:rsid w:val="0030613D"/>
    <w:rsid w:val="0044507B"/>
    <w:rsid w:val="00455B7A"/>
    <w:rsid w:val="00471809"/>
    <w:rsid w:val="00475F81"/>
    <w:rsid w:val="00490B1D"/>
    <w:rsid w:val="004A61F3"/>
    <w:rsid w:val="004D188F"/>
    <w:rsid w:val="004E2ADC"/>
    <w:rsid w:val="004E78E0"/>
    <w:rsid w:val="00546422"/>
    <w:rsid w:val="00553DED"/>
    <w:rsid w:val="00570E6E"/>
    <w:rsid w:val="005A6CD5"/>
    <w:rsid w:val="005A7D9D"/>
    <w:rsid w:val="005B2B2C"/>
    <w:rsid w:val="005B4D64"/>
    <w:rsid w:val="005D0065"/>
    <w:rsid w:val="005D2BB2"/>
    <w:rsid w:val="005F0D17"/>
    <w:rsid w:val="005F5CA7"/>
    <w:rsid w:val="0062619C"/>
    <w:rsid w:val="006303D8"/>
    <w:rsid w:val="0066544F"/>
    <w:rsid w:val="006846A6"/>
    <w:rsid w:val="006D162B"/>
    <w:rsid w:val="006F45D9"/>
    <w:rsid w:val="00703404"/>
    <w:rsid w:val="00722835"/>
    <w:rsid w:val="0074747B"/>
    <w:rsid w:val="00773F9A"/>
    <w:rsid w:val="0077440D"/>
    <w:rsid w:val="007A7019"/>
    <w:rsid w:val="007D121A"/>
    <w:rsid w:val="007D34DE"/>
    <w:rsid w:val="00854047"/>
    <w:rsid w:val="00876540"/>
    <w:rsid w:val="008D0C32"/>
    <w:rsid w:val="00986A46"/>
    <w:rsid w:val="00987439"/>
    <w:rsid w:val="00A0090F"/>
    <w:rsid w:val="00A017E8"/>
    <w:rsid w:val="00A06B4B"/>
    <w:rsid w:val="00A558F8"/>
    <w:rsid w:val="00A564BE"/>
    <w:rsid w:val="00A62D1C"/>
    <w:rsid w:val="00A81466"/>
    <w:rsid w:val="00AA3B19"/>
    <w:rsid w:val="00AB6FAA"/>
    <w:rsid w:val="00B357D3"/>
    <w:rsid w:val="00B55A18"/>
    <w:rsid w:val="00B8499F"/>
    <w:rsid w:val="00B97E4D"/>
    <w:rsid w:val="00BC1467"/>
    <w:rsid w:val="00BE664D"/>
    <w:rsid w:val="00BF5AC8"/>
    <w:rsid w:val="00C3393B"/>
    <w:rsid w:val="00C444BA"/>
    <w:rsid w:val="00C54B0B"/>
    <w:rsid w:val="00C6471F"/>
    <w:rsid w:val="00C654FA"/>
    <w:rsid w:val="00CD2B3D"/>
    <w:rsid w:val="00CE14E7"/>
    <w:rsid w:val="00D251D3"/>
    <w:rsid w:val="00D264CA"/>
    <w:rsid w:val="00D34170"/>
    <w:rsid w:val="00D571F3"/>
    <w:rsid w:val="00D67666"/>
    <w:rsid w:val="00D73325"/>
    <w:rsid w:val="00D94C6A"/>
    <w:rsid w:val="00DD52B8"/>
    <w:rsid w:val="00E4170E"/>
    <w:rsid w:val="00E63109"/>
    <w:rsid w:val="00E6639A"/>
    <w:rsid w:val="00E9448C"/>
    <w:rsid w:val="00EC4DAC"/>
    <w:rsid w:val="00EE47B3"/>
    <w:rsid w:val="00F35558"/>
    <w:rsid w:val="00F43F3C"/>
    <w:rsid w:val="00F72BDD"/>
    <w:rsid w:val="00F738AF"/>
    <w:rsid w:val="00FB3008"/>
    <w:rsid w:val="00FC0A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10DC5"/>
  <w15:chartTrackingRefBased/>
  <w15:docId w15:val="{8CCC989B-80E2-4DC6-A06A-2CDCB50D3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2B3D"/>
  </w:style>
  <w:style w:type="paragraph" w:styleId="Heading1">
    <w:name w:val="heading 1"/>
    <w:basedOn w:val="Normal"/>
    <w:next w:val="Normal"/>
    <w:link w:val="Heading1Char"/>
    <w:uiPriority w:val="9"/>
    <w:qFormat/>
    <w:rsid w:val="005D0065"/>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5D0065"/>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5D0065"/>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5D0065"/>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5D0065"/>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5D006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D006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D006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D006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0065"/>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5D0065"/>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5D0065"/>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5D0065"/>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5D0065"/>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5D006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006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006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0065"/>
    <w:rPr>
      <w:rFonts w:eastAsiaTheme="majorEastAsia" w:cstheme="majorBidi"/>
      <w:color w:val="272727" w:themeColor="text1" w:themeTint="D8"/>
    </w:rPr>
  </w:style>
  <w:style w:type="paragraph" w:styleId="Title">
    <w:name w:val="Title"/>
    <w:basedOn w:val="Normal"/>
    <w:next w:val="Normal"/>
    <w:link w:val="TitleChar"/>
    <w:uiPriority w:val="10"/>
    <w:qFormat/>
    <w:rsid w:val="005D006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006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0065"/>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D006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0065"/>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D0065"/>
    <w:rPr>
      <w:i/>
      <w:iCs/>
      <w:color w:val="404040" w:themeColor="text1" w:themeTint="BF"/>
    </w:rPr>
  </w:style>
  <w:style w:type="paragraph" w:styleId="ListParagraph">
    <w:name w:val="List Paragraph"/>
    <w:basedOn w:val="Normal"/>
    <w:uiPriority w:val="34"/>
    <w:qFormat/>
    <w:rsid w:val="005D0065"/>
    <w:pPr>
      <w:ind w:left="720"/>
      <w:contextualSpacing/>
    </w:pPr>
  </w:style>
  <w:style w:type="character" w:styleId="IntenseEmphasis">
    <w:name w:val="Intense Emphasis"/>
    <w:basedOn w:val="DefaultParagraphFont"/>
    <w:uiPriority w:val="21"/>
    <w:qFormat/>
    <w:rsid w:val="005D0065"/>
    <w:rPr>
      <w:i/>
      <w:iCs/>
      <w:color w:val="365F91" w:themeColor="accent1" w:themeShade="BF"/>
    </w:rPr>
  </w:style>
  <w:style w:type="paragraph" w:styleId="IntenseQuote">
    <w:name w:val="Intense Quote"/>
    <w:basedOn w:val="Normal"/>
    <w:next w:val="Normal"/>
    <w:link w:val="IntenseQuoteChar"/>
    <w:uiPriority w:val="30"/>
    <w:qFormat/>
    <w:rsid w:val="005D0065"/>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5D0065"/>
    <w:rPr>
      <w:i/>
      <w:iCs/>
      <w:color w:val="365F91" w:themeColor="accent1" w:themeShade="BF"/>
    </w:rPr>
  </w:style>
  <w:style w:type="character" w:styleId="IntenseReference">
    <w:name w:val="Intense Reference"/>
    <w:basedOn w:val="DefaultParagraphFont"/>
    <w:uiPriority w:val="32"/>
    <w:qFormat/>
    <w:rsid w:val="005D0065"/>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622191">
      <w:bodyDiv w:val="1"/>
      <w:marLeft w:val="0"/>
      <w:marRight w:val="0"/>
      <w:marTop w:val="0"/>
      <w:marBottom w:val="0"/>
      <w:divBdr>
        <w:top w:val="none" w:sz="0" w:space="0" w:color="auto"/>
        <w:left w:val="none" w:sz="0" w:space="0" w:color="auto"/>
        <w:bottom w:val="none" w:sz="0" w:space="0" w:color="auto"/>
        <w:right w:val="none" w:sz="0" w:space="0" w:color="auto"/>
      </w:divBdr>
    </w:div>
    <w:div w:id="358699877">
      <w:bodyDiv w:val="1"/>
      <w:marLeft w:val="0"/>
      <w:marRight w:val="0"/>
      <w:marTop w:val="0"/>
      <w:marBottom w:val="0"/>
      <w:divBdr>
        <w:top w:val="none" w:sz="0" w:space="0" w:color="auto"/>
        <w:left w:val="none" w:sz="0" w:space="0" w:color="auto"/>
        <w:bottom w:val="none" w:sz="0" w:space="0" w:color="auto"/>
        <w:right w:val="none" w:sz="0" w:space="0" w:color="auto"/>
      </w:divBdr>
    </w:div>
    <w:div w:id="859397619">
      <w:bodyDiv w:val="1"/>
      <w:marLeft w:val="0"/>
      <w:marRight w:val="0"/>
      <w:marTop w:val="0"/>
      <w:marBottom w:val="0"/>
      <w:divBdr>
        <w:top w:val="none" w:sz="0" w:space="0" w:color="auto"/>
        <w:left w:val="none" w:sz="0" w:space="0" w:color="auto"/>
        <w:bottom w:val="none" w:sz="0" w:space="0" w:color="auto"/>
        <w:right w:val="none" w:sz="0" w:space="0" w:color="auto"/>
      </w:divBdr>
    </w:div>
    <w:div w:id="1729644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780</Words>
  <Characters>4452</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Tiffany Derichsweiler</dc:creator>
  <cp:keywords/>
  <dc:description/>
  <cp:lastModifiedBy>Krista Griffiths</cp:lastModifiedBy>
  <cp:revision>2</cp:revision>
  <cp:lastPrinted>2025-02-19T22:04:00Z</cp:lastPrinted>
  <dcterms:created xsi:type="dcterms:W3CDTF">2025-02-27T20:05:00Z</dcterms:created>
  <dcterms:modified xsi:type="dcterms:W3CDTF">2025-02-27T20:05:00Z</dcterms:modified>
</cp:coreProperties>
</file>